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Date: 2/5/2024</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I would like to </w:t>
      </w:r>
      <w:r w:rsidDel="00000000" w:rsidR="00000000" w:rsidRPr="00000000">
        <w:rPr>
          <w:rFonts w:ascii="Calibri" w:cs="Calibri" w:eastAsia="Calibri" w:hAnsi="Calibri"/>
          <w:b w:val="1"/>
          <w:sz w:val="26"/>
          <w:szCs w:val="26"/>
          <w:rtl w:val="0"/>
        </w:rPr>
        <w:t xml:space="preserve">purchase a stock up share with Middletown CSA for 2024.</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6"/>
          <w:szCs w:val="26"/>
        </w:rPr>
      </w:pP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If splitting a share please provide name and email/phone # of person sharing with you</w:t>
      </w:r>
      <w:r w:rsidDel="00000000" w:rsidR="00000000" w:rsidRPr="00000000">
        <w:rPr>
          <w:rFonts w:ascii="Calibri" w:cs="Calibri" w:eastAsia="Calibri" w:hAnsi="Calibri"/>
          <w:sz w:val="26"/>
          <w:szCs w:val="26"/>
          <w:rtl w:val="0"/>
        </w:rPr>
        <w:t xml:space="preserv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______________________________________________</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Share Options (Please check one):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A">
      <w:pPr>
        <w:spacing w:after="160" w:line="256" w:lineRule="auto"/>
        <w:rPr>
          <w:rFonts w:ascii="Calibri" w:cs="Calibri" w:eastAsia="Calibri" w:hAnsi="Calibri"/>
          <w:b w:val="1"/>
          <w:sz w:val="26"/>
          <w:szCs w:val="26"/>
        </w:rPr>
      </w:pPr>
      <w:r w:rsidDel="00000000" w:rsidR="00000000" w:rsidRPr="00000000">
        <w:rPr>
          <w:rFonts w:ascii="Calibri" w:cs="Calibri" w:eastAsia="Calibri" w:hAnsi="Calibri"/>
          <w:b w:val="1"/>
          <w:color w:val="0d0d0d"/>
          <w:rtl w:val="0"/>
        </w:rPr>
        <w:t xml:space="preserve">Early Bird Discount (EBD)-</w:t>
      </w:r>
      <w:r w:rsidDel="00000000" w:rsidR="00000000" w:rsidRPr="00000000">
        <w:rPr>
          <w:rFonts w:ascii="Calibri" w:cs="Calibri" w:eastAsia="Calibri" w:hAnsi="Calibri"/>
          <w:color w:val="0d0d0d"/>
          <w:rtl w:val="0"/>
        </w:rPr>
        <w:t xml:space="preserve"> </w:t>
      </w:r>
      <w:r w:rsidDel="00000000" w:rsidR="00000000" w:rsidRPr="00000000">
        <w:rPr>
          <w:rFonts w:ascii="Calibri" w:cs="Calibri" w:eastAsia="Calibri" w:hAnsi="Calibri"/>
          <w:rtl w:val="0"/>
        </w:rPr>
        <w:t xml:space="preserve">A discount will be offered on all share sizes if </w:t>
      </w:r>
      <w:r w:rsidDel="00000000" w:rsidR="00000000" w:rsidRPr="00000000">
        <w:rPr>
          <w:rFonts w:ascii="Calibri" w:cs="Calibri" w:eastAsia="Calibri" w:hAnsi="Calibri"/>
          <w:u w:val="single"/>
          <w:rtl w:val="0"/>
        </w:rPr>
        <w:t xml:space="preserve">paid in full by March 1</w:t>
      </w:r>
      <w:r w:rsidDel="00000000" w:rsidR="00000000" w:rsidRPr="00000000">
        <w:rPr>
          <w:rFonts w:ascii="Calibri" w:cs="Calibri" w:eastAsia="Calibri" w:hAnsi="Calibri"/>
          <w:u w:val="single"/>
          <w:vertAlign w:val="superscript"/>
          <w:rtl w:val="0"/>
        </w:rPr>
        <w:t xml:space="preserve">s</w:t>
      </w:r>
      <w:r w:rsidDel="00000000" w:rsidR="00000000" w:rsidRPr="00000000">
        <w:rPr>
          <w:rFonts w:ascii="Calibri" w:cs="Calibri" w:eastAsia="Calibri" w:hAnsi="Calibri"/>
          <w:vertAlign w:val="superscript"/>
          <w:rtl w:val="0"/>
        </w:rPr>
        <w:t xml:space="preserve">t.</w:t>
      </w:r>
      <w:r w:rsidDel="00000000" w:rsidR="00000000" w:rsidRPr="00000000">
        <w:rPr>
          <w:rFonts w:ascii="Calibri" w:cs="Calibri" w:eastAsia="Calibri" w:hAnsi="Calibri"/>
          <w:rtl w:val="0"/>
        </w:rPr>
        <w:t xml:space="preserve">  The amount of the discount will be based on the share size, as noted above. This deadline will be strictly adhered to.</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rPr>
      </w:pPr>
      <w:r w:rsidDel="00000000" w:rsidR="00000000" w:rsidRPr="00000000">
        <w:rPr>
          <w:rFonts w:ascii="Calibri" w:cs="Calibri" w:eastAsia="Calibri" w:hAnsi="Calibri"/>
          <w:b w:val="1"/>
          <w:u w:val="single"/>
          <w:rtl w:val="0"/>
        </w:rPr>
        <w:t xml:space="preserve">Premium </w:t>
      </w:r>
      <w:r w:rsidDel="00000000" w:rsidR="00000000" w:rsidRPr="00000000">
        <w:rPr>
          <w:rFonts w:ascii="Calibri" w:cs="Calibri" w:eastAsia="Calibri" w:hAnsi="Calibri"/>
          <w:b w:val="1"/>
          <w:color w:val="0d0d0d"/>
          <w:u w:val="single"/>
          <w:rtl w:val="0"/>
        </w:rPr>
        <w:t xml:space="preserve">share-</w:t>
      </w:r>
      <w:r w:rsidDel="00000000" w:rsidR="00000000" w:rsidRPr="00000000">
        <w:rPr>
          <w:rFonts w:ascii="Calibri" w:cs="Calibri" w:eastAsia="Calibri" w:hAnsi="Calibri"/>
          <w:color w:val="0d0d0d"/>
          <w:rtl w:val="0"/>
        </w:rPr>
        <w:t xml:space="preserve"> $1040 (EBD= $40)= $1000 if paid in full by March 1</w:t>
      </w:r>
      <w:r w:rsidDel="00000000" w:rsidR="00000000" w:rsidRPr="00000000">
        <w:rPr>
          <w:rFonts w:ascii="Calibri" w:cs="Calibri" w:eastAsia="Calibri" w:hAnsi="Calibri"/>
          <w:color w:val="0d0d0d"/>
          <w:vertAlign w:val="superscript"/>
          <w:rtl w:val="0"/>
        </w:rPr>
        <w:t xml:space="preserve">st</w:t>
      </w:r>
      <w:r w:rsidDel="00000000" w:rsidR="00000000" w:rsidRPr="00000000">
        <w:rPr>
          <w:rFonts w:ascii="Calibri" w:cs="Calibri" w:eastAsia="Calibri" w:hAnsi="Calibri"/>
          <w:color w:val="0d0d0d"/>
          <w:rtl w:val="0"/>
        </w:rPr>
        <w:t xml:space="preserve">.                                            Share </w:t>
      </w:r>
      <w:r w:rsidDel="00000000" w:rsidR="00000000" w:rsidRPr="00000000">
        <w:rPr>
          <w:rFonts w:ascii="Calibri" w:cs="Calibri" w:eastAsia="Calibri" w:hAnsi="Calibri"/>
          <w:rtl w:val="0"/>
        </w:rPr>
        <w:t xml:space="preserve">will contain, on average, 10-12 items and a larger quantity of most of the items in the basic share. Over the course of the season the premium share will include various less common vegetables, such as escarole, radicchio, fennel and frissee, not found in the basic or medium share.</w:t>
      </w:r>
    </w:p>
    <w:p w:rsidR="00000000" w:rsidDel="00000000" w:rsidP="00000000" w:rsidRDefault="00000000" w:rsidRPr="00000000" w14:paraId="0000000C">
      <w:pPr>
        <w:spacing w:after="160" w:line="256" w:lineRule="auto"/>
        <w:rPr>
          <w:rFonts w:ascii="Calibri" w:cs="Calibri" w:eastAsia="Calibri" w:hAnsi="Calibri"/>
        </w:rPr>
      </w:pPr>
      <w:r w:rsidDel="00000000" w:rsidR="00000000" w:rsidRPr="00000000">
        <w:rPr>
          <w:rFonts w:ascii="Calibri" w:cs="Calibri" w:eastAsia="Calibri" w:hAnsi="Calibri"/>
          <w:b w:val="1"/>
          <w:u w:val="single"/>
          <w:rtl w:val="0"/>
        </w:rPr>
        <w:t xml:space="preserve">Basic share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d0d0d"/>
          <w:rtl w:val="0"/>
        </w:rPr>
        <w:t xml:space="preserve"> $860 (EBD= $30)= $830 if paid in full by March 1</w:t>
      </w:r>
      <w:r w:rsidDel="00000000" w:rsidR="00000000" w:rsidRPr="00000000">
        <w:rPr>
          <w:rFonts w:ascii="Calibri" w:cs="Calibri" w:eastAsia="Calibri" w:hAnsi="Calibri"/>
          <w:color w:val="0d0d0d"/>
          <w:vertAlign w:val="superscript"/>
          <w:rtl w:val="0"/>
        </w:rPr>
        <w:t xml:space="preserve">st</w:t>
      </w:r>
      <w:r w:rsidDel="00000000" w:rsidR="00000000" w:rsidRPr="00000000">
        <w:rPr>
          <w:rFonts w:ascii="Calibri" w:cs="Calibri" w:eastAsia="Calibri" w:hAnsi="Calibri"/>
          <w:color w:val="0d0d0d"/>
          <w:rtl w:val="0"/>
        </w:rPr>
        <w:t xml:space="preserve">.                                                   Share </w:t>
      </w:r>
      <w:r w:rsidDel="00000000" w:rsidR="00000000" w:rsidRPr="00000000">
        <w:rPr>
          <w:rFonts w:ascii="Calibri" w:cs="Calibri" w:eastAsia="Calibri" w:hAnsi="Calibri"/>
          <w:rtl w:val="0"/>
        </w:rPr>
        <w:t xml:space="preserve">will contain, on average, 9-10 items. It will be approximately 80% the size of the   Premium share. </w:t>
      </w:r>
    </w:p>
    <w:p w:rsidR="00000000" w:rsidDel="00000000" w:rsidP="00000000" w:rsidRDefault="00000000" w:rsidRPr="00000000" w14:paraId="0000000D">
      <w:pPr>
        <w:spacing w:after="160" w:line="25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Pre-bagged shares: Boxing charge</w:t>
      </w:r>
      <w:r w:rsidDel="00000000" w:rsidR="00000000" w:rsidRPr="00000000">
        <w:rPr>
          <w:rFonts w:ascii="Calibri" w:cs="Calibri" w:eastAsia="Calibri" w:hAnsi="Calibri"/>
          <w:rtl w:val="0"/>
        </w:rPr>
        <w:t xml:space="preserve">- prepackaged Basic and Premium shares will incur a boxing charge of $75/season. Most of this charge is necessary to cover the cost of the boxes, many of which in the past have not been returned for reuse. </w:t>
      </w:r>
      <w:r w:rsidDel="00000000" w:rsidR="00000000" w:rsidRPr="00000000">
        <w:rPr>
          <w:rtl w:val="0"/>
        </w:rPr>
      </w:r>
    </w:p>
    <w:p w:rsidR="00000000" w:rsidDel="00000000" w:rsidP="00000000" w:rsidRDefault="00000000" w:rsidRPr="00000000" w14:paraId="0000000E">
      <w:pPr>
        <w:spacing w:after="160" w:line="256" w:lineRule="auto"/>
        <w:rPr>
          <w:rFonts w:ascii="Calibri" w:cs="Calibri" w:eastAsia="Calibri" w:hAnsi="Calibri"/>
        </w:rPr>
      </w:pPr>
      <w:r w:rsidDel="00000000" w:rsidR="00000000" w:rsidRPr="00000000">
        <w:rPr>
          <w:rFonts w:ascii="Calibri" w:cs="Calibri" w:eastAsia="Calibri" w:hAnsi="Calibri"/>
          <w:b w:val="1"/>
          <w:u w:val="single"/>
          <w:rtl w:val="0"/>
        </w:rPr>
        <w:t xml:space="preserve">Premium pre-bagged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d0d0d"/>
          <w:rtl w:val="0"/>
        </w:rPr>
        <w:t xml:space="preserve">$1040 (EBD= $40)= $1000 if paid in full by March 1</w:t>
      </w:r>
      <w:r w:rsidDel="00000000" w:rsidR="00000000" w:rsidRPr="00000000">
        <w:rPr>
          <w:rFonts w:ascii="Calibri" w:cs="Calibri" w:eastAsia="Calibri" w:hAnsi="Calibri"/>
          <w:color w:val="0d0d0d"/>
          <w:vertAlign w:val="superscript"/>
          <w:rtl w:val="0"/>
        </w:rPr>
        <w:t xml:space="preserve">st</w:t>
      </w:r>
      <w:r w:rsidDel="00000000" w:rsidR="00000000" w:rsidRPr="00000000">
        <w:rPr>
          <w:rFonts w:ascii="Calibri" w:cs="Calibri" w:eastAsia="Calibri" w:hAnsi="Calibri"/>
          <w:color w:val="0d0d0d"/>
          <w:rtl w:val="0"/>
        </w:rPr>
        <w:t xml:space="preserve">. + $75               </w:t>
      </w:r>
      <w:r w:rsidDel="00000000" w:rsidR="00000000" w:rsidRPr="00000000">
        <w:rPr>
          <w:rtl w:val="0"/>
        </w:rPr>
      </w:r>
    </w:p>
    <w:p w:rsidR="00000000" w:rsidDel="00000000" w:rsidP="00000000" w:rsidRDefault="00000000" w:rsidRPr="00000000" w14:paraId="0000000F">
      <w:pPr>
        <w:spacing w:after="160" w:line="256" w:lineRule="auto"/>
        <w:rPr>
          <w:rFonts w:ascii="Calibri" w:cs="Calibri" w:eastAsia="Calibri" w:hAnsi="Calibri"/>
          <w:b w:val="1"/>
          <w:color w:val="1155cc"/>
        </w:rPr>
      </w:pPr>
      <w:r w:rsidDel="00000000" w:rsidR="00000000" w:rsidRPr="00000000">
        <w:rPr>
          <w:rFonts w:ascii="Calibri" w:cs="Calibri" w:eastAsia="Calibri" w:hAnsi="Calibri"/>
          <w:b w:val="1"/>
          <w:u w:val="single"/>
          <w:rtl w:val="0"/>
        </w:rPr>
        <w:t xml:space="preserve">Pre-bagged Medium share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d0d0d"/>
          <w:rtl w:val="0"/>
        </w:rPr>
        <w:t xml:space="preserve">$690 (EBD= $20)= $670 if paid in full by March 1</w:t>
      </w:r>
      <w:r w:rsidDel="00000000" w:rsidR="00000000" w:rsidRPr="00000000">
        <w:rPr>
          <w:rFonts w:ascii="Calibri" w:cs="Calibri" w:eastAsia="Calibri" w:hAnsi="Calibri"/>
          <w:color w:val="0d0d0d"/>
          <w:vertAlign w:val="superscript"/>
          <w:rtl w:val="0"/>
        </w:rPr>
        <w:t xml:space="preserve">st</w:t>
      </w:r>
      <w:r w:rsidDel="00000000" w:rsidR="00000000" w:rsidRPr="00000000">
        <w:rPr>
          <w:rFonts w:ascii="Calibri" w:cs="Calibri" w:eastAsia="Calibri" w:hAnsi="Calibri"/>
          <w:color w:val="0d0d0d"/>
          <w:rtl w:val="0"/>
        </w:rPr>
        <w:t xml:space="preserve">.                         Share will </w:t>
      </w:r>
      <w:r w:rsidDel="00000000" w:rsidR="00000000" w:rsidRPr="00000000">
        <w:rPr>
          <w:rFonts w:ascii="Calibri" w:cs="Calibri" w:eastAsia="Calibri" w:hAnsi="Calibri"/>
          <w:rtl w:val="0"/>
        </w:rPr>
        <w:t xml:space="preserve">contain, on average 9-10 items and half of the quantity of many of the items in the premium share. The share will be approximately 60% the size of the Premium share.            Share price includes the cost of bagging. </w:t>
      </w:r>
      <w:r w:rsidDel="00000000" w:rsidR="00000000" w:rsidRPr="00000000">
        <w:rPr>
          <w:rtl w:val="0"/>
        </w:rPr>
      </w:r>
    </w:p>
    <w:p w:rsidR="00000000" w:rsidDel="00000000" w:rsidP="00000000" w:rsidRDefault="00000000" w:rsidRPr="00000000" w14:paraId="00000010">
      <w:pPr>
        <w:spacing w:after="160" w:line="256" w:lineRule="auto"/>
        <w:rPr>
          <w:rFonts w:ascii="Calibri" w:cs="Calibri" w:eastAsia="Calibri" w:hAnsi="Calibri"/>
          <w:b w:val="1"/>
          <w:color w:val="1155cc"/>
          <w:sz w:val="28"/>
          <w:szCs w:val="28"/>
        </w:rPr>
      </w:pPr>
      <w:r w:rsidDel="00000000" w:rsidR="00000000" w:rsidRPr="00000000">
        <w:rPr>
          <w:rFonts w:ascii="Calibri" w:cs="Calibri" w:eastAsia="Calibri" w:hAnsi="Calibri"/>
          <w:b w:val="1"/>
          <w:color w:val="1155cc"/>
          <w:sz w:val="28"/>
          <w:szCs w:val="28"/>
          <w:rtl w:val="0"/>
        </w:rPr>
        <w:t xml:space="preserve">All shares have a +$15 member fee </w:t>
      </w:r>
    </w:p>
    <w:p w:rsidR="00000000" w:rsidDel="00000000" w:rsidP="00000000" w:rsidRDefault="00000000" w:rsidRPr="00000000" w14:paraId="00000011">
      <w:pPr>
        <w:spacing w:after="160" w:line="256" w:lineRule="auto"/>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Add ons:</w:t>
      </w:r>
      <w:r w:rsidDel="00000000" w:rsidR="00000000" w:rsidRPr="00000000">
        <w:rPr>
          <w:rtl w:val="0"/>
        </w:rPr>
      </w:r>
    </w:p>
    <w:p w:rsidR="00000000" w:rsidDel="00000000" w:rsidP="00000000" w:rsidRDefault="00000000" w:rsidRPr="00000000" w14:paraId="00000012">
      <w:pPr>
        <w:spacing w:after="160" w:line="259"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Egg Share</w:t>
      </w:r>
      <w:r w:rsidDel="00000000" w:rsidR="00000000" w:rsidRPr="00000000">
        <w:rPr>
          <w:rFonts w:ascii="Calibri" w:cs="Calibri" w:eastAsia="Calibri" w:hAnsi="Calibri"/>
          <w:sz w:val="26"/>
          <w:szCs w:val="26"/>
          <w:rtl w:val="0"/>
        </w:rPr>
        <w:t xml:space="preserve">- weekly,24 weeks  Birds are free range and are on pasture for 8 months of the year. They are</w:t>
      </w:r>
      <w:r w:rsidDel="00000000" w:rsidR="00000000" w:rsidRPr="00000000">
        <w:rPr>
          <w:rFonts w:ascii="Calibri" w:cs="Calibri" w:eastAsia="Calibri" w:hAnsi="Calibri"/>
          <w:color w:val="ff0000"/>
          <w:sz w:val="26"/>
          <w:szCs w:val="26"/>
          <w:rtl w:val="0"/>
        </w:rPr>
        <w:t xml:space="preserve"> </w:t>
      </w:r>
      <w:r w:rsidDel="00000000" w:rsidR="00000000" w:rsidRPr="00000000">
        <w:rPr>
          <w:rFonts w:ascii="Calibri" w:cs="Calibri" w:eastAsia="Calibri" w:hAnsi="Calibri"/>
          <w:sz w:val="26"/>
          <w:szCs w:val="26"/>
          <w:u w:val="single"/>
          <w:rtl w:val="0"/>
        </w:rPr>
        <w:t xml:space="preserve">not</w:t>
      </w:r>
      <w:r w:rsidDel="00000000" w:rsidR="00000000" w:rsidRPr="00000000">
        <w:rPr>
          <w:rFonts w:ascii="Calibri" w:cs="Calibri" w:eastAsia="Calibri" w:hAnsi="Calibri"/>
          <w:color w:val="ff0000"/>
          <w:sz w:val="26"/>
          <w:szCs w:val="26"/>
          <w:rtl w:val="0"/>
        </w:rPr>
        <w:t xml:space="preserve"> </w:t>
      </w:r>
      <w:r w:rsidDel="00000000" w:rsidR="00000000" w:rsidRPr="00000000">
        <w:rPr>
          <w:rFonts w:ascii="Calibri" w:cs="Calibri" w:eastAsia="Calibri" w:hAnsi="Calibri"/>
          <w:sz w:val="26"/>
          <w:szCs w:val="26"/>
          <w:rtl w:val="0"/>
        </w:rPr>
        <w:t xml:space="preserve">certified organic and there</w:t>
      </w:r>
      <w:r w:rsidDel="00000000" w:rsidR="00000000" w:rsidRPr="00000000">
        <w:rPr>
          <w:rFonts w:ascii="Calibri" w:cs="Calibri" w:eastAsia="Calibri" w:hAnsi="Calibri"/>
          <w:sz w:val="26"/>
          <w:szCs w:val="26"/>
          <w:u w:val="single"/>
          <w:rtl w:val="0"/>
        </w:rPr>
        <w:t xml:space="preserve"> is </w:t>
      </w:r>
      <w:r w:rsidDel="00000000" w:rsidR="00000000" w:rsidRPr="00000000">
        <w:rPr>
          <w:rFonts w:ascii="Calibri" w:cs="Calibri" w:eastAsia="Calibri" w:hAnsi="Calibri"/>
          <w:sz w:val="26"/>
          <w:szCs w:val="26"/>
          <w:rtl w:val="0"/>
        </w:rPr>
        <w:t xml:space="preserve">soy in their feed.</w:t>
      </w:r>
    </w:p>
    <w:p w:rsidR="00000000" w:rsidDel="00000000" w:rsidP="00000000" w:rsidRDefault="00000000" w:rsidRPr="00000000" w14:paraId="00000013">
      <w:pPr>
        <w:spacing w:after="160" w:line="259"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dozen/week =$135, 2 dozen/week = $250, 3 dozen/week = $360,  4 dozen/week = $480</w:t>
      </w:r>
    </w:p>
    <w:p w:rsidR="00000000" w:rsidDel="00000000" w:rsidP="00000000" w:rsidRDefault="00000000" w:rsidRPr="00000000" w14:paraId="00000014">
      <w:pPr>
        <w:spacing w:after="160" w:line="259" w:lineRule="auto"/>
        <w:rPr>
          <w:rFonts w:ascii="Calibri" w:cs="Calibri" w:eastAsia="Calibri" w:hAnsi="Calibri"/>
          <w:sz w:val="26"/>
          <w:szCs w:val="26"/>
        </w:rPr>
      </w:pPr>
      <w:r w:rsidDel="00000000" w:rsidR="00000000" w:rsidRPr="00000000">
        <w:rPr>
          <w:rFonts w:ascii="Calibri" w:cs="Calibri" w:eastAsia="Calibri" w:hAnsi="Calibri"/>
          <w:b w:val="1"/>
          <w:sz w:val="26"/>
          <w:szCs w:val="26"/>
          <w:u w:val="single"/>
          <w:rtl w:val="0"/>
        </w:rPr>
        <w:t xml:space="preserve">Fruit Share-</w:t>
      </w:r>
      <w:r w:rsidDel="00000000" w:rsidR="00000000" w:rsidRPr="00000000">
        <w:rPr>
          <w:rFonts w:ascii="Calibri" w:cs="Calibri" w:eastAsia="Calibri" w:hAnsi="Calibri"/>
          <w:sz w:val="26"/>
          <w:szCs w:val="26"/>
          <w:rtl w:val="0"/>
        </w:rPr>
        <w:t xml:space="preserve"> 14 weeks (not consecutive) = $250</w:t>
      </w:r>
    </w:p>
    <w:p w:rsidR="00000000" w:rsidDel="00000000" w:rsidP="00000000" w:rsidRDefault="00000000" w:rsidRPr="00000000" w14:paraId="00000015">
      <w:pPr>
        <w:spacing w:after="160" w:line="259"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Two types of fruit each week, averaging 5-7 lbs./ week</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PAYMENT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B">
      <w:pPr>
        <w:numPr>
          <w:ilvl w:val="0"/>
          <w:numId w:val="1"/>
        </w:numPr>
        <w:ind w:left="720" w:hanging="360"/>
        <w:jc w:val="center"/>
        <w:rPr>
          <w:sz w:val="26"/>
          <w:szCs w:val="26"/>
          <w:u w:val="none"/>
        </w:rPr>
      </w:pPr>
      <w:r w:rsidDel="00000000" w:rsidR="00000000" w:rsidRPr="00000000">
        <w:rPr>
          <w:rFonts w:ascii="Calibri" w:cs="Calibri" w:eastAsia="Calibri" w:hAnsi="Calibri"/>
          <w:b w:val="1"/>
          <w:sz w:val="26"/>
          <w:szCs w:val="26"/>
          <w:rtl w:val="0"/>
        </w:rPr>
        <w:t xml:space="preserve">Venmo </w:t>
      </w:r>
      <w:r w:rsidDel="00000000" w:rsidR="00000000" w:rsidRPr="00000000">
        <w:rPr>
          <w:rFonts w:ascii="Calibri" w:cs="Calibri" w:eastAsia="Calibri" w:hAnsi="Calibri"/>
          <w:sz w:val="26"/>
          <w:szCs w:val="26"/>
          <w:rtl w:val="0"/>
        </w:rPr>
        <w:t xml:space="preserve">John-Krueger-19</w:t>
      </w:r>
      <w:r w:rsidDel="00000000" w:rsidR="00000000" w:rsidRPr="00000000">
        <w:rPr>
          <w:rtl w:val="0"/>
        </w:rPr>
      </w:r>
    </w:p>
    <w:p w:rsidR="00000000" w:rsidDel="00000000" w:rsidP="00000000" w:rsidRDefault="00000000" w:rsidRPr="00000000" w14:paraId="0000001C">
      <w:pPr>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CSA</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Farm Share cost to @Membership fee of $15 to @middletownCSA</w:t>
      </w:r>
    </w:p>
    <w:p w:rsidR="00000000" w:rsidDel="00000000" w:rsidP="00000000" w:rsidRDefault="00000000" w:rsidRPr="00000000" w14:paraId="0000001E">
      <w:pPr>
        <w:jc w:val="center"/>
        <w:rPr>
          <w:rFonts w:ascii="Calibri" w:cs="Calibri" w:eastAsia="Calibri" w:hAnsi="Calibri"/>
          <w:b w:val="1"/>
          <w:i w:val="1"/>
          <w:sz w:val="26"/>
          <w:szCs w:val="26"/>
        </w:rPr>
      </w:pPr>
      <w:r w:rsidDel="00000000" w:rsidR="00000000" w:rsidRPr="00000000">
        <w:rPr>
          <w:rFonts w:ascii="Calibri" w:cs="Calibri" w:eastAsia="Calibri" w:hAnsi="Calibri"/>
          <w:b w:val="1"/>
          <w:i w:val="1"/>
          <w:sz w:val="26"/>
          <w:szCs w:val="26"/>
          <w:rtl w:val="0"/>
        </w:rPr>
        <w:t xml:space="preserve">If you choose to pay by Venmo it is imperative that you note Middletown CSA, the share size and if you are buying eggs or Organic Fruit. </w:t>
      </w:r>
    </w:p>
    <w:p w:rsidR="00000000" w:rsidDel="00000000" w:rsidP="00000000" w:rsidRDefault="00000000" w:rsidRPr="00000000" w14:paraId="0000001F">
      <w:pPr>
        <w:jc w:val="center"/>
        <w:rPr>
          <w:rFonts w:ascii="Calibri" w:cs="Calibri" w:eastAsia="Calibri" w:hAnsi="Calibri"/>
          <w:b w:val="1"/>
          <w:sz w:val="26"/>
          <w:szCs w:val="26"/>
        </w:rPr>
      </w:pPr>
      <w:r w:rsidDel="00000000" w:rsidR="00000000" w:rsidRPr="00000000">
        <w:rPr>
          <w:rFonts w:ascii="Calibri" w:cs="Calibri" w:eastAsia="Calibri" w:hAnsi="Calibri"/>
          <w:sz w:val="26"/>
          <w:szCs w:val="26"/>
          <w:rtl w:val="0"/>
        </w:rPr>
        <w:t xml:space="preserve">For your CSA order to be complete you will need to email a screenshot of your Venmo to Payment to - MiddletownCSA@Gmail.com</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1"/>
          <w:sz w:val="26"/>
          <w:szCs w:val="26"/>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By Check: Mail two checks to </w:t>
      </w:r>
      <w:r w:rsidDel="00000000" w:rsidR="00000000" w:rsidRPr="00000000">
        <w:rPr>
          <w:rFonts w:ascii="Calibri" w:cs="Calibri" w:eastAsia="Calibri" w:hAnsi="Calibri"/>
          <w:b w:val="1"/>
          <w:sz w:val="26"/>
          <w:szCs w:val="26"/>
          <w:rtl w:val="0"/>
        </w:rPr>
        <w:t xml:space="preserve">Alicia Meulensteen, Middletown CSA,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sz w:val="26"/>
          <w:szCs w:val="26"/>
          <w:rtl w:val="0"/>
        </w:rPr>
        <w:t xml:space="preserve">   21 Red Hill Rd, Middletown  NJ  07748</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 - Endorse the CSA SHARE check to Circle Brook Farm</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 - Endorse the Member fee check of $15 to </w:t>
      </w:r>
      <w:r w:rsidDel="00000000" w:rsidR="00000000" w:rsidRPr="00000000">
        <w:rPr>
          <w:rFonts w:ascii="Calibri" w:cs="Calibri" w:eastAsia="Calibri" w:hAnsi="Calibri"/>
          <w:sz w:val="26"/>
          <w:szCs w:val="26"/>
          <w:rtl w:val="0"/>
        </w:rPr>
        <w:t xml:space="preserve">Alicia Meulensteen</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-Include this signed form and both checks to </w:t>
      </w:r>
    </w:p>
    <w:p w:rsidR="00000000" w:rsidDel="00000000" w:rsidP="00000000" w:rsidRDefault="00000000" w:rsidRPr="00000000" w14:paraId="00000026">
      <w:pPr>
        <w:ind w:firstLine="720"/>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Alicia Meulensteen, Middletown CSA, 21 Red Hill Rd, Middletown  NJ  07748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sz w:val="26"/>
          <w:szCs w:val="26"/>
          <w:rtl w:val="0"/>
        </w:rPr>
        <w:t xml:space="preserve">3</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Pay by credit card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Call Farmer John at 973.332.6935</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There will be an up-charge of approx. 3% ($15 medium, $20 basic and $25 Premium)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The $15 member fee can be paid by check (follow Instructions above) or pay by Venmo @middleto</w:t>
      </w:r>
      <w:r w:rsidDel="00000000" w:rsidR="00000000" w:rsidRPr="00000000">
        <w:rPr>
          <w:rFonts w:ascii="Calibri" w:cs="Calibri" w:eastAsia="Calibri" w:hAnsi="Calibri"/>
          <w:sz w:val="26"/>
          <w:szCs w:val="26"/>
          <w:rtl w:val="0"/>
        </w:rPr>
        <w:t xml:space="preserve">wncsa</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Any way you choose to pay you must send a photo of the checks, screenshot of the Venmo payment or confirmation of CC payment to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sz w:val="26"/>
          <w:szCs w:val="26"/>
          <w:rtl w:val="0"/>
        </w:rPr>
        <w:t xml:space="preserve">MiddletownCSA</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@Gmail.com</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Include your name, phone and what you paid for.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You will receive a confirmation email back</w:t>
      </w:r>
      <w:r w:rsidDel="00000000" w:rsidR="00000000" w:rsidRPr="00000000">
        <w:rPr>
          <w:rFonts w:ascii="Calibri" w:cs="Calibri" w:eastAsia="Calibri" w:hAnsi="Calibri"/>
          <w:b w:val="1"/>
          <w:sz w:val="26"/>
          <w:szCs w:val="26"/>
          <w:rtl w:val="0"/>
        </w:rPr>
        <w:t xml:space="preserve">.</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If splitting a share please have ALL share members return their own copy of the form and contract and payment with $15 membership fee.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Please read and initial</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Fonts w:ascii="Calibri" w:cs="Calibri" w:eastAsia="Calibri" w:hAnsi="Calibri"/>
          <w:sz w:val="26"/>
          <w:szCs w:val="26"/>
          <w:rtl w:val="0"/>
        </w:rPr>
        <w:t xml:space="preserve">_____If </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you do not pick up your share on the scheduled date and within the time and have not made prior arrangements, your share will be donated.</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Fonts w:ascii="Calibri" w:cs="Calibri" w:eastAsia="Calibri" w:hAnsi="Calibri"/>
          <w:sz w:val="26"/>
          <w:szCs w:val="26"/>
          <w:rtl w:val="0"/>
        </w:rPr>
        <w:t xml:space="preserve">_____CSA </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newsletters, updates and info are sent via email</w:t>
      </w:r>
      <w:r w:rsidDel="00000000" w:rsidR="00000000" w:rsidRPr="00000000">
        <w:rPr>
          <w:rFonts w:ascii="Calibri" w:cs="Calibri" w:eastAsia="Calibri" w:hAnsi="Calibri"/>
          <w:sz w:val="26"/>
          <w:szCs w:val="26"/>
          <w:rtl w:val="0"/>
        </w:rPr>
        <w:t xml:space="preserve"> and posted on our Facebook group.</w:t>
      </w:r>
      <w:r w:rsidDel="00000000" w:rsidR="00000000" w:rsidRPr="00000000">
        <w:rPr>
          <w:rFonts w:ascii="Calibri" w:cs="Calibri" w:eastAsia="Calibri" w:hAnsi="Calibri"/>
          <w:i w:val="0"/>
          <w:smallCaps w:val="0"/>
          <w:strike w:val="0"/>
          <w:color w:val="000000"/>
          <w:sz w:val="26"/>
          <w:szCs w:val="26"/>
          <w:u w:val="none"/>
          <w:shd w:fill="auto" w:val="clear"/>
          <w:vertAlign w:val="baseline"/>
          <w:rtl w:val="0"/>
        </w:rPr>
        <w:t xml:space="preserve">  Newsletters are usually sent the day before pick-up day.  We try to send other communications a week in advance.  I will check my email at least weekly for CSA updates.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_____I understand that as part of my CSA membership I will volunteer for one shift of either set up or break down the weekly shares.  If I am unable to make my shift, it is my responsibility to secure a replacement.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Calibri" w:cs="Calibri" w:eastAsia="Calibri" w:hAnsi="Calibri"/>
          <w:b w:val="1"/>
          <w:sz w:val="26"/>
          <w:szCs w:val="26"/>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Please read and sign below</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i w:val="0"/>
          <w:smallCaps w:val="0"/>
          <w:strike w:val="0"/>
          <w:color w:val="000000"/>
          <w:sz w:val="26"/>
          <w:szCs w:val="26"/>
          <w:highlight w:val="white"/>
          <w:u w:val="none"/>
          <w:vertAlign w:val="baseline"/>
        </w:rPr>
      </w:pPr>
      <w:r w:rsidDel="00000000" w:rsidR="00000000" w:rsidRPr="00000000">
        <w:rPr>
          <w:rFonts w:ascii="Calibri" w:cs="Calibri" w:eastAsia="Calibri" w:hAnsi="Calibri"/>
          <w:i w:val="0"/>
          <w:smallCaps w:val="0"/>
          <w:strike w:val="0"/>
          <w:color w:val="000000"/>
          <w:sz w:val="26"/>
          <w:szCs w:val="26"/>
          <w:highlight w:val="white"/>
          <w:u w:val="none"/>
          <w:vertAlign w:val="baseline"/>
          <w:rtl w:val="0"/>
        </w:rPr>
        <w:t xml:space="preserve">I commit to membership in the </w:t>
      </w:r>
      <w:r w:rsidDel="00000000" w:rsidR="00000000" w:rsidRPr="00000000">
        <w:rPr>
          <w:rFonts w:ascii="Calibri" w:cs="Calibri" w:eastAsia="Calibri" w:hAnsi="Calibri"/>
          <w:sz w:val="26"/>
          <w:szCs w:val="26"/>
          <w:highlight w:val="white"/>
          <w:rtl w:val="0"/>
        </w:rPr>
        <w:t xml:space="preserve">Middletown </w:t>
      </w:r>
      <w:r w:rsidDel="00000000" w:rsidR="00000000" w:rsidRPr="00000000">
        <w:rPr>
          <w:rFonts w:ascii="Calibri" w:cs="Calibri" w:eastAsia="Calibri" w:hAnsi="Calibri"/>
          <w:i w:val="0"/>
          <w:smallCaps w:val="0"/>
          <w:strike w:val="0"/>
          <w:color w:val="000000"/>
          <w:sz w:val="26"/>
          <w:szCs w:val="26"/>
          <w:highlight w:val="white"/>
          <w:u w:val="none"/>
          <w:vertAlign w:val="baseline"/>
          <w:rtl w:val="0"/>
        </w:rPr>
        <w:t xml:space="preserve">CSA for the 202</w:t>
      </w:r>
      <w:r w:rsidDel="00000000" w:rsidR="00000000" w:rsidRPr="00000000">
        <w:rPr>
          <w:rFonts w:ascii="Calibri" w:cs="Calibri" w:eastAsia="Calibri" w:hAnsi="Calibri"/>
          <w:sz w:val="26"/>
          <w:szCs w:val="26"/>
          <w:highlight w:val="white"/>
          <w:rtl w:val="0"/>
        </w:rPr>
        <w:t xml:space="preserve">4</w:t>
      </w:r>
      <w:r w:rsidDel="00000000" w:rsidR="00000000" w:rsidRPr="00000000">
        <w:rPr>
          <w:rFonts w:ascii="Calibri" w:cs="Calibri" w:eastAsia="Calibri" w:hAnsi="Calibri"/>
          <w:i w:val="0"/>
          <w:smallCaps w:val="0"/>
          <w:strike w:val="0"/>
          <w:color w:val="000000"/>
          <w:sz w:val="26"/>
          <w:szCs w:val="26"/>
          <w:highlight w:val="white"/>
          <w:u w:val="none"/>
          <w:vertAlign w:val="baseline"/>
          <w:rtl w:val="0"/>
        </w:rPr>
        <w:t xml:space="preserve"> season which is planned to run for 24 weeks starting Friday, June 10 and ending Friday, November 18. As a member of the CSA, I will receive a weekly share of produce. The shares will vary by size and weight depending on the season.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sz w:val="26"/>
          <w:szCs w:val="26"/>
          <w:highlight w:val="white"/>
        </w:rPr>
      </w:pPr>
      <w:r w:rsidDel="00000000" w:rsidR="00000000" w:rsidRPr="00000000">
        <w:rPr>
          <w:rFonts w:ascii="Calibri" w:cs="Calibri" w:eastAsia="Calibri" w:hAnsi="Calibri"/>
          <w:i w:val="0"/>
          <w:smallCaps w:val="0"/>
          <w:strike w:val="0"/>
          <w:color w:val="000000"/>
          <w:sz w:val="26"/>
          <w:szCs w:val="26"/>
          <w:highlight w:val="white"/>
          <w:u w:val="none"/>
          <w:vertAlign w:val="baseline"/>
          <w:rtl w:val="0"/>
        </w:rPr>
        <w:t xml:space="preserve">One aspect of CSA is that members support their farmer by sharing in the inherent risks of agriculture (poor weather, drought, disease, early frost, crop failure and so on) and rewards (the bounty from a good season.)  CSA farmers purposely plan for such contingencies and use growing techniques that protect the harvest, minimize risk to members and optimize the rewards:  growing a wide variety of crops that thrive in different types of conditions, cover cropping, crop rotation, and irrigation.  Moreover, the CSA builds relationships of trust between the farmer and the community group.  On the whole, members should get a wide variety of vegetables in generous amounts.  Therefore I agree that while John Krueger will act in good faith to provide fresh organic produce for the duration of the season, there is no guarantee of quantities or contents of weekly shares.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sz w:val="26"/>
          <w:szCs w:val="26"/>
          <w:highlight w:val="white"/>
        </w:rPr>
      </w:pPr>
      <w:r w:rsidDel="00000000" w:rsidR="00000000" w:rsidRPr="00000000">
        <w:rPr>
          <w:rFonts w:ascii="Calibri" w:cs="Calibri" w:eastAsia="Calibri" w:hAnsi="Calibri"/>
          <w:i w:val="0"/>
          <w:smallCaps w:val="0"/>
          <w:strike w:val="0"/>
          <w:color w:val="000000"/>
          <w:sz w:val="26"/>
          <w:szCs w:val="26"/>
          <w:highlight w:val="white"/>
          <w:u w:val="none"/>
          <w:vertAlign w:val="baseline"/>
          <w:rtl w:val="0"/>
        </w:rPr>
        <w:t xml:space="preserve">I am fully aware that it is necessary to inspect and wash all produce thoroughly before consuming.  John, his workers, his farm, all CSA members and administrator</w:t>
      </w:r>
      <w:r w:rsidDel="00000000" w:rsidR="00000000" w:rsidRPr="00000000">
        <w:rPr>
          <w:rFonts w:ascii="Calibri" w:cs="Calibri" w:eastAsia="Calibri" w:hAnsi="Calibri"/>
          <w:sz w:val="26"/>
          <w:szCs w:val="26"/>
          <w:highlight w:val="white"/>
          <w:rtl w:val="0"/>
        </w:rPr>
        <w:t xml:space="preserve">, Alicia Meulensteen,</w:t>
      </w:r>
      <w:r w:rsidDel="00000000" w:rsidR="00000000" w:rsidRPr="00000000">
        <w:rPr>
          <w:rFonts w:ascii="Calibri" w:cs="Calibri" w:eastAsia="Calibri" w:hAnsi="Calibri"/>
          <w:i w:val="0"/>
          <w:smallCaps w:val="0"/>
          <w:strike w:val="0"/>
          <w:color w:val="000000"/>
          <w:sz w:val="26"/>
          <w:szCs w:val="26"/>
          <w:highlight w:val="white"/>
          <w:u w:val="none"/>
          <w:vertAlign w:val="baseline"/>
          <w:rtl w:val="0"/>
        </w:rPr>
        <w:t xml:space="preserve"> and the settings we use to pick up our shares and their administrators and employees have no liability in terms of the safety of the food or the premises.</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i w:val="0"/>
          <w:smallCaps w:val="0"/>
          <w:strike w:val="0"/>
          <w:color w:val="000000"/>
          <w:sz w:val="26"/>
          <w:szCs w:val="26"/>
          <w:highlight w:val="white"/>
          <w:u w:val="none"/>
          <w:vertAlign w:val="baseline"/>
        </w:rPr>
      </w:pPr>
      <w:r w:rsidDel="00000000" w:rsidR="00000000" w:rsidRPr="00000000">
        <w:rPr>
          <w:rFonts w:ascii="Calibri" w:cs="Calibri" w:eastAsia="Calibri" w:hAnsi="Calibri"/>
          <w:i w:val="0"/>
          <w:smallCaps w:val="0"/>
          <w:strike w:val="0"/>
          <w:color w:val="000000"/>
          <w:sz w:val="26"/>
          <w:szCs w:val="26"/>
          <w:highlight w:val="white"/>
          <w:u w:val="none"/>
          <w:vertAlign w:val="baseline"/>
          <w:rtl w:val="0"/>
        </w:rPr>
        <w:t xml:space="preserve">I am also fully aware that when driving, parking and picking up my CSA share at </w:t>
      </w:r>
      <w:r w:rsidDel="00000000" w:rsidR="00000000" w:rsidRPr="00000000">
        <w:rPr>
          <w:rFonts w:ascii="Calibri" w:cs="Calibri" w:eastAsia="Calibri" w:hAnsi="Calibri"/>
          <w:sz w:val="26"/>
          <w:szCs w:val="26"/>
          <w:highlight w:val="white"/>
          <w:rtl w:val="0"/>
        </w:rPr>
        <w:t xml:space="preserve">21 Red Hill Road, Middletown, NJ, </w:t>
      </w:r>
      <w:r w:rsidDel="00000000" w:rsidR="00000000" w:rsidRPr="00000000">
        <w:rPr>
          <w:rFonts w:ascii="Calibri" w:cs="Calibri" w:eastAsia="Calibri" w:hAnsi="Calibri"/>
          <w:i w:val="0"/>
          <w:smallCaps w:val="0"/>
          <w:strike w:val="0"/>
          <w:color w:val="000000"/>
          <w:sz w:val="26"/>
          <w:szCs w:val="26"/>
          <w:highlight w:val="white"/>
          <w:u w:val="none"/>
          <w:vertAlign w:val="baseline"/>
          <w:rtl w:val="0"/>
        </w:rPr>
        <w:t xml:space="preserve"> I do so willingly and the homeowners have no liability.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Name: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Date:                            Signature: ____________________________________</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30"/>
          <w:szCs w:val="30"/>
        </w:rPr>
      </w:pPr>
      <w:r w:rsidDel="00000000" w:rsidR="00000000" w:rsidRPr="00000000">
        <w:rPr>
          <w:rtl w:val="0"/>
        </w:rPr>
      </w:r>
    </w:p>
    <w:sectPr>
      <w:headerReference r:id="rId6" w:type="default"/>
      <w:footerReference r:id="rId7" w:type="default"/>
      <w:pgSz w:h="15840" w:w="12240" w:orient="portrait"/>
      <w:pgMar w:bottom="1296" w:top="1008" w:left="1296"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